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18" w:rsidRDefault="001B631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B6318" w:rsidRDefault="001B631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B631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6318" w:rsidRDefault="001B6318">
            <w:pPr>
              <w:pStyle w:val="ConsPlusNormal"/>
            </w:pPr>
            <w:r>
              <w:t>27 июня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6318" w:rsidRDefault="001B6318">
            <w:pPr>
              <w:pStyle w:val="ConsPlusNormal"/>
              <w:jc w:val="right"/>
            </w:pPr>
            <w:r>
              <w:t>N 2126</w:t>
            </w:r>
          </w:p>
        </w:tc>
      </w:tr>
    </w:tbl>
    <w:p w:rsidR="001B6318" w:rsidRDefault="001B63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6318" w:rsidRDefault="001B6318">
      <w:pPr>
        <w:pStyle w:val="ConsPlusNormal"/>
        <w:jc w:val="both"/>
      </w:pPr>
    </w:p>
    <w:p w:rsidR="001B6318" w:rsidRDefault="001B6318">
      <w:pPr>
        <w:pStyle w:val="ConsPlusTitle"/>
        <w:jc w:val="center"/>
      </w:pPr>
      <w:r>
        <w:t>УКАЗ</w:t>
      </w:r>
    </w:p>
    <w:p w:rsidR="001B6318" w:rsidRDefault="001B6318">
      <w:pPr>
        <w:pStyle w:val="ConsPlusTitle"/>
        <w:jc w:val="center"/>
      </w:pPr>
    </w:p>
    <w:p w:rsidR="001B6318" w:rsidRDefault="001B6318">
      <w:pPr>
        <w:pStyle w:val="ConsPlusTitle"/>
        <w:jc w:val="center"/>
      </w:pPr>
      <w:r>
        <w:t>ПРЕЗИДЕНТА РЕСПУБЛИКИ САХА (ЯКУТИЯ)</w:t>
      </w:r>
    </w:p>
    <w:p w:rsidR="001B6318" w:rsidRDefault="001B6318">
      <w:pPr>
        <w:pStyle w:val="ConsPlusTitle"/>
        <w:jc w:val="center"/>
      </w:pPr>
    </w:p>
    <w:p w:rsidR="001B6318" w:rsidRDefault="001B6318">
      <w:pPr>
        <w:pStyle w:val="ConsPlusTitle"/>
        <w:jc w:val="center"/>
      </w:pPr>
      <w:r>
        <w:t>О РЕАЛИЗАЦИИ УКАЗА ПРЕЗИДЕНТА РОССИЙСКОЙ ФЕДЕРАЦИИ</w:t>
      </w:r>
    </w:p>
    <w:p w:rsidR="001B6318" w:rsidRDefault="001B6318">
      <w:pPr>
        <w:pStyle w:val="ConsPlusTitle"/>
        <w:jc w:val="center"/>
      </w:pPr>
      <w:r>
        <w:t>ОТ 02.04.2013 N 309 "О МЕРАХ ПО РЕАЛИЗАЦИИ ОТДЕЛЬНЫХ</w:t>
      </w:r>
    </w:p>
    <w:p w:rsidR="001B6318" w:rsidRDefault="001B6318">
      <w:pPr>
        <w:pStyle w:val="ConsPlusTitle"/>
        <w:jc w:val="center"/>
      </w:pPr>
      <w:r>
        <w:t>ПОЛОЖЕНИЙ ФЕДЕРАЛЬНОГО ЗАКОНА "О ПРОТИВОДЕЙСТВИИ КОРРУПЦИИ"</w:t>
      </w:r>
    </w:p>
    <w:p w:rsidR="001B6318" w:rsidRDefault="001B631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631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6318" w:rsidRDefault="001B63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318" w:rsidRDefault="001B63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</w:t>
            </w:r>
            <w:proofErr w:type="gramStart"/>
            <w:r>
              <w:rPr>
                <w:color w:val="392C69"/>
              </w:rPr>
              <w:t>С(</w:t>
            </w:r>
            <w:proofErr w:type="gramEnd"/>
            <w:r>
              <w:rPr>
                <w:color w:val="392C69"/>
              </w:rPr>
              <w:t>Я)</w:t>
            </w:r>
          </w:p>
          <w:p w:rsidR="001B6318" w:rsidRDefault="001B6318">
            <w:pPr>
              <w:pStyle w:val="ConsPlusNormal"/>
              <w:jc w:val="center"/>
            </w:pPr>
            <w:r>
              <w:rPr>
                <w:color w:val="392C69"/>
              </w:rPr>
              <w:t>от 27.12.2013 N 2426,</w:t>
            </w:r>
          </w:p>
          <w:p w:rsidR="001B6318" w:rsidRDefault="001B6318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</w:t>
            </w:r>
            <w:proofErr w:type="gramStart"/>
            <w:r>
              <w:rPr>
                <w:color w:val="392C69"/>
              </w:rPr>
              <w:t>С(</w:t>
            </w:r>
            <w:proofErr w:type="gramEnd"/>
            <w:r>
              <w:rPr>
                <w:color w:val="392C69"/>
              </w:rPr>
              <w:t>Я) от 10.10.2014 N 48)</w:t>
            </w:r>
          </w:p>
        </w:tc>
      </w:tr>
    </w:tbl>
    <w:p w:rsidR="001B6318" w:rsidRDefault="001B6318">
      <w:pPr>
        <w:pStyle w:val="ConsPlusNormal"/>
        <w:jc w:val="center"/>
      </w:pPr>
    </w:p>
    <w:p w:rsidR="001B6318" w:rsidRDefault="001B6318">
      <w:pPr>
        <w:pStyle w:val="ConsPlusNormal"/>
        <w:ind w:firstLine="540"/>
        <w:jc w:val="both"/>
      </w:pPr>
      <w:r>
        <w:t xml:space="preserve">Во исполнение требований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02.04.2013 N 309 "О мерах по реализации отдельных положений Федерального закона "О противодействии коррупции" постановляю:</w:t>
      </w:r>
    </w:p>
    <w:p w:rsidR="001B6318" w:rsidRDefault="001B6318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1. </w:t>
      </w:r>
      <w:proofErr w:type="gramStart"/>
      <w:r>
        <w:t xml:space="preserve">Установить, что сведения, предусмотренные </w:t>
      </w:r>
      <w:hyperlink r:id="rId9" w:history="1">
        <w:r>
          <w:rPr>
            <w:color w:val="0000FF"/>
          </w:rPr>
          <w:t>пунктом 7</w:t>
        </w:r>
      </w:hyperlink>
      <w:r>
        <w:t xml:space="preserve"> Указа Президента Российской Федерации от 02.04.2013 N 309 "О мерах по реализации отдельных положений Федерального закона "О противодействии коррупции", представляются лицами, замещающими государственные должности Республики Саха (Якутия), в порядке, определенном в </w:t>
      </w:r>
      <w:hyperlink r:id="rId10" w:history="1">
        <w:r>
          <w:rPr>
            <w:color w:val="0000FF"/>
          </w:rPr>
          <w:t>приложении N 1</w:t>
        </w:r>
      </w:hyperlink>
      <w:r>
        <w:t xml:space="preserve"> к Указу Президента Республики Саха (Якутия) от 16.01.2010 N 1793 "О представлении гражданами, претендующими на замещение государственных должностей Республики Саха</w:t>
      </w:r>
      <w:proofErr w:type="gramEnd"/>
      <w:r>
        <w:t xml:space="preserve"> (</w:t>
      </w:r>
      <w:proofErr w:type="gramStart"/>
      <w:r>
        <w:t>Якутия), и лицами, замещающими государственные должности Республики Саха (Якутия), сведений о доходах, об имуществе и обязательствах имущественного характера", и отражаются в соответствующих разделах справок, формы которых утверждены Президентом Российской Федерации.</w:t>
      </w:r>
      <w:proofErr w:type="gramEnd"/>
    </w:p>
    <w:p w:rsidR="001B6318" w:rsidRDefault="001B6318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10.10.2014 N 48)</w:t>
      </w:r>
    </w:p>
    <w:p w:rsidR="001B6318" w:rsidRDefault="001B6318">
      <w:pPr>
        <w:pStyle w:val="ConsPlusNormal"/>
        <w:spacing w:before="220"/>
        <w:ind w:firstLine="540"/>
        <w:jc w:val="both"/>
      </w:pPr>
      <w:bookmarkStart w:id="1" w:name="P19"/>
      <w:bookmarkEnd w:id="1"/>
      <w:r>
        <w:t xml:space="preserve">2. </w:t>
      </w:r>
      <w:proofErr w:type="gramStart"/>
      <w:r>
        <w:t>К справке о доходах, об имуществе, обязательствах имущественного характера, содержащей сведения о счетах (вкладах) и наличных денежных средствах в иностранных банках, расположенных за пределами территории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Федерации, представляемой в 2013 году</w:t>
      </w:r>
      <w:proofErr w:type="gramEnd"/>
      <w:r>
        <w:t>, прилагается справка, в которой в произвольной форме указываются: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>фамилия, имя и отчество лица, в отношении которого представляются эти сведения;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>предусмотренные законом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</w:p>
    <w:p w:rsidR="001B6318" w:rsidRDefault="001B6318">
      <w:pPr>
        <w:pStyle w:val="ConsPlusNormal"/>
        <w:spacing w:before="220"/>
        <w:ind w:firstLine="540"/>
        <w:jc w:val="both"/>
      </w:pPr>
      <w:proofErr w:type="gramStart"/>
      <w:r>
        <w:t>источники получения средств, за счет которых приобретены государственные ценные бумаги иностранных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банках и иных кредитных организациях; накопления за предыдущие годы;</w:t>
      </w:r>
      <w:proofErr w:type="gramEnd"/>
      <w:r>
        <w:t xml:space="preserve"> наследство; дар; заем; ипотека; доход </w:t>
      </w:r>
      <w:r>
        <w:lastRenderedPageBreak/>
        <w:t>от продажи имущества; иные кредитные обязательства; другое), - в случае их приобретения на возмездной основе.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3. Установить, что уточненные в соответствии с </w:t>
      </w:r>
      <w:hyperlink w:anchor="P17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19" w:history="1">
        <w:r>
          <w:rPr>
            <w:color w:val="0000FF"/>
          </w:rPr>
          <w:t>2</w:t>
        </w:r>
      </w:hyperlink>
      <w:r>
        <w:t xml:space="preserve"> настоящего Указа сведения о доходах, об имуществе и обязательствах имущественного характера за 2012 год представляются лицами, замещающими государственные должности Республики Саха (Якутия), до 1 июля 2013 года.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4 - 5. Утратили силу. - </w:t>
      </w:r>
      <w:hyperlink r:id="rId12" w:history="1">
        <w:r>
          <w:rPr>
            <w:color w:val="0000FF"/>
          </w:rPr>
          <w:t>Указ</w:t>
        </w:r>
      </w:hyperlink>
      <w:r>
        <w:t xml:space="preserve"> Президента Р</w:t>
      </w:r>
      <w:proofErr w:type="gramStart"/>
      <w:r>
        <w:t>С(</w:t>
      </w:r>
      <w:proofErr w:type="gramEnd"/>
      <w:r>
        <w:t>Я) от 27.12.2013 N 2426.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13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Саха (Якутия), и государственными гражданскими служащими Республики Саха (Якутия), и соблюдения государственными гражданскими служащими Республики Саха (Якутия) требований к служебному поведению, утвержденное Указом Президента Республики Саха (Якутия) от 16.01.2010 N 1794, следующие изменения:</w:t>
      </w:r>
      <w:proofErr w:type="gramEnd"/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6.1. В </w:t>
      </w:r>
      <w:hyperlink r:id="rId14" w:history="1">
        <w:r>
          <w:rPr>
            <w:color w:val="0000FF"/>
          </w:rPr>
          <w:t>пункте 13</w:t>
        </w:r>
      </w:hyperlink>
      <w:r>
        <w:t>:</w:t>
      </w:r>
    </w:p>
    <w:p w:rsidR="001B6318" w:rsidRDefault="001B6318">
      <w:pPr>
        <w:pStyle w:val="ConsPlusNormal"/>
        <w:spacing w:before="220"/>
        <w:ind w:firstLine="540"/>
        <w:jc w:val="both"/>
      </w:pPr>
      <w:hyperlink r:id="rId15" w:history="1">
        <w:proofErr w:type="gramStart"/>
        <w:r>
          <w:rPr>
            <w:color w:val="0000FF"/>
          </w:rPr>
          <w:t>подпункт "в"</w:t>
        </w:r>
      </w:hyperlink>
      <w:r>
        <w:t xml:space="preserve"> после слов "работы (службы)" дополнить словами ", вид и реквизиты документа, удостоверяющего личность,";</w:t>
      </w:r>
      <w:proofErr w:type="gramEnd"/>
    </w:p>
    <w:p w:rsidR="001B6318" w:rsidRDefault="001B6318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дополнить</w:t>
        </w:r>
      </w:hyperlink>
      <w:r>
        <w:t xml:space="preserve"> подпунктом "е.1" следующего содержания: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>"е.1) идентификационный номер налогоплательщика (в случае направления запроса в налоговые органы Российской Федерации)</w:t>
      </w:r>
      <w:proofErr w:type="gramStart"/>
      <w:r>
        <w:t>;"</w:t>
      </w:r>
      <w:proofErr w:type="gramEnd"/>
      <w:r>
        <w:t>.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6.2. </w:t>
      </w:r>
      <w:hyperlink r:id="rId17" w:history="1">
        <w:r>
          <w:rPr>
            <w:color w:val="0000FF"/>
          </w:rPr>
          <w:t>Дополнить</w:t>
        </w:r>
      </w:hyperlink>
      <w:r>
        <w:t xml:space="preserve"> пунктом 14.1 следующего содержания: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>"14.1.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Президентом Республики Саха (Якутия) либо специально уполномоченным им лицом</w:t>
      </w:r>
      <w:proofErr w:type="gramStart"/>
      <w:r>
        <w:t>.".</w:t>
      </w:r>
      <w:proofErr w:type="gramEnd"/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Республики Саха (Якутия), и лицами, замещающими государственные должности Республики Саха (Якутия), и соблюдения ограничений лицами, замещающими государственные должности Республики Саха (Якутия), утвержденное Указом Президента Республики Саха (Якутия) от 16.01.2010 N 1795, следующие изменения:</w:t>
      </w:r>
      <w:proofErr w:type="gramEnd"/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7.1. В </w:t>
      </w:r>
      <w:hyperlink r:id="rId19" w:history="1">
        <w:r>
          <w:rPr>
            <w:color w:val="0000FF"/>
          </w:rPr>
          <w:t>пункте 8</w:t>
        </w:r>
      </w:hyperlink>
      <w:r>
        <w:t>:</w:t>
      </w:r>
    </w:p>
    <w:p w:rsidR="001B6318" w:rsidRDefault="001B6318">
      <w:pPr>
        <w:pStyle w:val="ConsPlusNormal"/>
        <w:spacing w:before="220"/>
        <w:ind w:firstLine="540"/>
        <w:jc w:val="both"/>
      </w:pPr>
      <w:hyperlink r:id="rId20" w:history="1">
        <w:proofErr w:type="gramStart"/>
        <w:r>
          <w:rPr>
            <w:color w:val="0000FF"/>
          </w:rPr>
          <w:t>подпункт "в"</w:t>
        </w:r>
      </w:hyperlink>
      <w:r>
        <w:t xml:space="preserve"> после слов "работы (службы)" дополнить словами ", вид и реквизиты документа, удостоверяющего личность,";</w:t>
      </w:r>
      <w:proofErr w:type="gramEnd"/>
    </w:p>
    <w:p w:rsidR="001B6318" w:rsidRDefault="001B6318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дополнить</w:t>
        </w:r>
      </w:hyperlink>
      <w:r>
        <w:t xml:space="preserve"> подпунктом "е.1" следующего содержания: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>"е.1) идентификационный номер налогоплательщика (в случае направления запроса в налоговые органы Российской Федерации)</w:t>
      </w:r>
      <w:proofErr w:type="gramStart"/>
      <w:r>
        <w:t>;"</w:t>
      </w:r>
      <w:proofErr w:type="gramEnd"/>
      <w:r>
        <w:t>.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7.2. В </w:t>
      </w:r>
      <w:hyperlink r:id="rId22" w:history="1">
        <w:r>
          <w:rPr>
            <w:color w:val="0000FF"/>
          </w:rPr>
          <w:t>пункте 9</w:t>
        </w:r>
      </w:hyperlink>
      <w:r>
        <w:t xml:space="preserve"> слова "пункт 7 части второй статьи 7 и часть девятую статьи 8" заменить словами "соответствующие положения".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7.3. </w:t>
      </w:r>
      <w:hyperlink r:id="rId23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"9.1. Запросы в кредитные организации, налоговые органы Российской Федерации и органы, </w:t>
      </w:r>
      <w:r>
        <w:lastRenderedPageBreak/>
        <w:t>осуществляющие государственную регистрацию прав на недвижимое имущество и сделок с ним, направляются Президентом Республики Саха (Якутия) либо специально уполномоченным им лицом</w:t>
      </w:r>
      <w:proofErr w:type="gramStart"/>
      <w:r>
        <w:t>.".</w:t>
      </w:r>
      <w:proofErr w:type="gramEnd"/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24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Республики Саха (Якутия) и урегулированию конфликта интересов, утвержденное Указом Президента Республики Саха (Якутия) от 20.09.2010 N 261, следующие изменения: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8.1. </w:t>
      </w:r>
      <w:hyperlink r:id="rId25" w:history="1">
        <w:r>
          <w:rPr>
            <w:color w:val="0000FF"/>
          </w:rPr>
          <w:t>Пункт 15</w:t>
        </w:r>
      </w:hyperlink>
      <w:r>
        <w:t xml:space="preserve"> дополнить подпунктом "г" следующего содержания:</w:t>
      </w:r>
    </w:p>
    <w:p w:rsidR="001B6318" w:rsidRDefault="001B6318">
      <w:pPr>
        <w:pStyle w:val="ConsPlusNormal"/>
        <w:spacing w:before="220"/>
        <w:ind w:firstLine="540"/>
        <w:jc w:val="both"/>
      </w:pPr>
      <w:proofErr w:type="gramStart"/>
      <w:r>
        <w:t xml:space="preserve">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26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доходам").".</w:t>
      </w:r>
      <w:proofErr w:type="gramEnd"/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8.2. </w:t>
      </w:r>
      <w:hyperlink r:id="rId27" w:history="1">
        <w:r>
          <w:rPr>
            <w:color w:val="0000FF"/>
          </w:rPr>
          <w:t>Дополнить</w:t>
        </w:r>
      </w:hyperlink>
      <w:r>
        <w:t xml:space="preserve"> пунктом 24.1 следующего содержания:</w:t>
      </w:r>
    </w:p>
    <w:p w:rsidR="001B6318" w:rsidRDefault="001B6318">
      <w:pPr>
        <w:pStyle w:val="ConsPlusNormal"/>
        <w:spacing w:before="220"/>
        <w:ind w:firstLine="540"/>
        <w:jc w:val="both"/>
      </w:pPr>
      <w:bookmarkStart w:id="2" w:name="P44"/>
      <w:bookmarkEnd w:id="2"/>
      <w:r>
        <w:t>"24.1. По итогам рассмотрения вопроса, указанного в подпункте "г" пункта 15 настоящего Положения, комиссия принимает одно из следующих решений: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28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29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</w:t>
      </w:r>
      <w:proofErr w:type="gramStart"/>
      <w:r>
        <w:t>.".</w:t>
      </w:r>
      <w:proofErr w:type="gramEnd"/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8.3. </w:t>
      </w:r>
      <w:hyperlink r:id="rId30" w:history="1">
        <w:r>
          <w:rPr>
            <w:color w:val="0000FF"/>
          </w:rPr>
          <w:t>Пункт 25</w:t>
        </w:r>
      </w:hyperlink>
      <w:r>
        <w:t xml:space="preserve"> изложить в следующей редакции: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"25. По итогам рассмотрения вопросов, указанных в подпунктах "а", "б" и "г" пункта 15 настоящего Положения, при наличии к тому оснований комиссия может принять иное решение, чем это предусмотрено пунктами 21 - 24 и </w:t>
      </w:r>
      <w:hyperlink w:anchor="P44" w:history="1">
        <w:r>
          <w:rPr>
            <w:color w:val="0000FF"/>
          </w:rPr>
          <w:t>24.1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>
        <w:t>.".</w:t>
      </w:r>
      <w:proofErr w:type="gramEnd"/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9. Внести в </w:t>
      </w:r>
      <w:hyperlink r:id="rId31" w:history="1">
        <w:r>
          <w:rPr>
            <w:color w:val="0000FF"/>
          </w:rPr>
          <w:t>приложение N 2</w:t>
        </w:r>
      </w:hyperlink>
      <w:r>
        <w:t xml:space="preserve"> к Указу Президента Республики Саха (Якутия) от 17.11.2010 N 358 "О Республиканской комиссии по соблюдению требований к служебному поведению государственных гражданских служащих Республики Саха (Якутия) и урегулированию конфликта интересов" следующие изменения: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9.1. </w:t>
      </w:r>
      <w:hyperlink r:id="rId32" w:history="1">
        <w:r>
          <w:rPr>
            <w:color w:val="0000FF"/>
          </w:rPr>
          <w:t>Пункт 5</w:t>
        </w:r>
      </w:hyperlink>
      <w:r>
        <w:t xml:space="preserve"> дополнить подпунктом "г" следующего содержания:</w:t>
      </w:r>
    </w:p>
    <w:p w:rsidR="001B6318" w:rsidRDefault="001B6318">
      <w:pPr>
        <w:pStyle w:val="ConsPlusNormal"/>
        <w:spacing w:before="220"/>
        <w:ind w:firstLine="540"/>
        <w:jc w:val="both"/>
      </w:pPr>
      <w:proofErr w:type="gramStart"/>
      <w:r>
        <w:t xml:space="preserve">"г) представление руководителем Департамента кадровой политики, государственной и муниципальной службы Администрации Президента и Правительства Республики Саха (Якутия)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33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</w:t>
      </w:r>
      <w:proofErr w:type="gramEnd"/>
      <w:r>
        <w:t xml:space="preserve"> расходов лиц, замещающих государственные должности, и иных лиц их </w:t>
      </w:r>
      <w:r>
        <w:lastRenderedPageBreak/>
        <w:t>доходам")</w:t>
      </w:r>
      <w:proofErr w:type="gramStart"/>
      <w:r>
        <w:t>."</w:t>
      </w:r>
      <w:proofErr w:type="gramEnd"/>
      <w:r>
        <w:t>.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9.2. </w:t>
      </w:r>
      <w:hyperlink r:id="rId34" w:history="1">
        <w:r>
          <w:rPr>
            <w:color w:val="0000FF"/>
          </w:rPr>
          <w:t>Дополнить</w:t>
        </w:r>
      </w:hyperlink>
      <w:r>
        <w:t xml:space="preserve"> пунктом 14.1 следующего содержания:</w:t>
      </w:r>
    </w:p>
    <w:p w:rsidR="001B6318" w:rsidRDefault="001B6318">
      <w:pPr>
        <w:pStyle w:val="ConsPlusNormal"/>
        <w:spacing w:before="220"/>
        <w:ind w:firstLine="540"/>
        <w:jc w:val="both"/>
      </w:pPr>
      <w:bookmarkStart w:id="3" w:name="P53"/>
      <w:bookmarkEnd w:id="3"/>
      <w:r>
        <w:t>"14.1. По итогам рассмотрения вопроса, указанного в подпункте "г" пункта 5 настоящего Порядка, комиссия принимает одно из следующих решений: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гражданским служащим в соответствии с </w:t>
      </w:r>
      <w:hyperlink r:id="rId35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гражданским служащим в соответствии с </w:t>
      </w:r>
      <w:hyperlink r:id="rId36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</w:t>
      </w:r>
      <w:proofErr w:type="gramStart"/>
      <w:r>
        <w:t>В этом случае комиссия рекомендует непосредственному руководителю гражданского служащего или лицу, на которое возложены полномочия представителя нанимателя по заключению служебного контракта с гражданским служащим,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компетенцией.".</w:t>
      </w:r>
      <w:proofErr w:type="gramEnd"/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9.3. </w:t>
      </w:r>
      <w:hyperlink r:id="rId37" w:history="1">
        <w:r>
          <w:rPr>
            <w:color w:val="0000FF"/>
          </w:rPr>
          <w:t>Пункт 15</w:t>
        </w:r>
      </w:hyperlink>
      <w:r>
        <w:t xml:space="preserve"> изложить в следующей редакции:</w:t>
      </w:r>
    </w:p>
    <w:p w:rsidR="001B6318" w:rsidRDefault="001B6318">
      <w:pPr>
        <w:pStyle w:val="ConsPlusNormal"/>
        <w:spacing w:before="220"/>
        <w:ind w:firstLine="540"/>
        <w:jc w:val="both"/>
      </w:pPr>
      <w:r>
        <w:t xml:space="preserve">"15. По итогам рассмотрения вопросов, указанных в подпунктах "а", "б" и "г" пункта 5 настоящего Порядка, при наличии к тому оснований комиссия может принять иное решение, чем это предусмотрено пунктами 11 - 14 и </w:t>
      </w:r>
      <w:hyperlink w:anchor="P53" w:history="1">
        <w:r>
          <w:rPr>
            <w:color w:val="0000FF"/>
          </w:rPr>
          <w:t>14.1</w:t>
        </w:r>
      </w:hyperlink>
      <w:r>
        <w:t xml:space="preserve"> настоящего Порядка. Основания и мотивы принятия такого решения должны быть отражены в протоколе заседания комиссии</w:t>
      </w:r>
      <w:proofErr w:type="gramStart"/>
      <w:r>
        <w:t>.".</w:t>
      </w:r>
      <w:proofErr w:type="gramEnd"/>
    </w:p>
    <w:p w:rsidR="001B6318" w:rsidRDefault="001B6318">
      <w:pPr>
        <w:pStyle w:val="ConsPlusNormal"/>
        <w:spacing w:before="220"/>
        <w:ind w:firstLine="540"/>
        <w:jc w:val="both"/>
      </w:pPr>
      <w:r>
        <w:t>10. Настоящий Указ вступает в силу со дня его опубликования в официальных средствах массовой информации Республики Саха (Якутия).</w:t>
      </w:r>
    </w:p>
    <w:p w:rsidR="001B6318" w:rsidRDefault="001B6318">
      <w:pPr>
        <w:pStyle w:val="ConsPlusNormal"/>
        <w:jc w:val="both"/>
      </w:pPr>
    </w:p>
    <w:p w:rsidR="001B6318" w:rsidRDefault="001B6318">
      <w:pPr>
        <w:pStyle w:val="ConsPlusNormal"/>
        <w:jc w:val="right"/>
      </w:pPr>
      <w:r>
        <w:t>Президент</w:t>
      </w:r>
    </w:p>
    <w:p w:rsidR="001B6318" w:rsidRDefault="001B6318">
      <w:pPr>
        <w:pStyle w:val="ConsPlusNormal"/>
        <w:jc w:val="right"/>
      </w:pPr>
      <w:r>
        <w:t>Республики Саха (Якутия)</w:t>
      </w:r>
    </w:p>
    <w:p w:rsidR="001B6318" w:rsidRDefault="001B6318">
      <w:pPr>
        <w:pStyle w:val="ConsPlusNormal"/>
        <w:jc w:val="right"/>
      </w:pPr>
      <w:r>
        <w:t>Е.БОРИСОВ</w:t>
      </w:r>
    </w:p>
    <w:p w:rsidR="001B6318" w:rsidRDefault="001B6318">
      <w:pPr>
        <w:pStyle w:val="ConsPlusNormal"/>
      </w:pPr>
      <w:r>
        <w:t>г. Якутск</w:t>
      </w:r>
    </w:p>
    <w:p w:rsidR="001B6318" w:rsidRDefault="001B6318">
      <w:pPr>
        <w:pStyle w:val="ConsPlusNormal"/>
        <w:spacing w:before="220"/>
      </w:pPr>
      <w:r>
        <w:t>27 июня 2013 года</w:t>
      </w:r>
    </w:p>
    <w:p w:rsidR="001B6318" w:rsidRDefault="001B6318">
      <w:pPr>
        <w:pStyle w:val="ConsPlusNormal"/>
        <w:spacing w:before="220"/>
      </w:pPr>
      <w:r>
        <w:t>N 2126</w:t>
      </w:r>
    </w:p>
    <w:p w:rsidR="001B6318" w:rsidRDefault="001B6318">
      <w:pPr>
        <w:pStyle w:val="ConsPlusNormal"/>
        <w:jc w:val="both"/>
      </w:pPr>
    </w:p>
    <w:p w:rsidR="001B6318" w:rsidRDefault="001B6318">
      <w:pPr>
        <w:pStyle w:val="ConsPlusNormal"/>
        <w:jc w:val="both"/>
      </w:pPr>
    </w:p>
    <w:p w:rsidR="001B6318" w:rsidRDefault="001B63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28DF" w:rsidRDefault="00A728DF">
      <w:bookmarkStart w:id="4" w:name="_GoBack"/>
      <w:bookmarkEnd w:id="4"/>
    </w:p>
    <w:sectPr w:rsidR="00A728DF" w:rsidSect="00411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18"/>
    <w:rsid w:val="00002354"/>
    <w:rsid w:val="000059A1"/>
    <w:rsid w:val="000142EE"/>
    <w:rsid w:val="00025388"/>
    <w:rsid w:val="00031359"/>
    <w:rsid w:val="000920AF"/>
    <w:rsid w:val="000A1340"/>
    <w:rsid w:val="000B2935"/>
    <w:rsid w:val="000F2CC8"/>
    <w:rsid w:val="000F4B5C"/>
    <w:rsid w:val="000F55CA"/>
    <w:rsid w:val="000F7EEC"/>
    <w:rsid w:val="00104FDA"/>
    <w:rsid w:val="00116EB5"/>
    <w:rsid w:val="00133541"/>
    <w:rsid w:val="00133EE3"/>
    <w:rsid w:val="00134B84"/>
    <w:rsid w:val="001362E1"/>
    <w:rsid w:val="00143133"/>
    <w:rsid w:val="001479B1"/>
    <w:rsid w:val="00155FF7"/>
    <w:rsid w:val="00166A27"/>
    <w:rsid w:val="0017365E"/>
    <w:rsid w:val="00174EA5"/>
    <w:rsid w:val="001841F4"/>
    <w:rsid w:val="00191265"/>
    <w:rsid w:val="00193DCE"/>
    <w:rsid w:val="001A7954"/>
    <w:rsid w:val="001B6318"/>
    <w:rsid w:val="001E5292"/>
    <w:rsid w:val="002050A7"/>
    <w:rsid w:val="00220533"/>
    <w:rsid w:val="002208E5"/>
    <w:rsid w:val="002313FD"/>
    <w:rsid w:val="0023412C"/>
    <w:rsid w:val="002478B3"/>
    <w:rsid w:val="002658C3"/>
    <w:rsid w:val="00280054"/>
    <w:rsid w:val="00295B4B"/>
    <w:rsid w:val="0029697E"/>
    <w:rsid w:val="00296CC7"/>
    <w:rsid w:val="002B45F6"/>
    <w:rsid w:val="002D7DFD"/>
    <w:rsid w:val="002E5682"/>
    <w:rsid w:val="002F5ECF"/>
    <w:rsid w:val="003005CC"/>
    <w:rsid w:val="003100D1"/>
    <w:rsid w:val="00311185"/>
    <w:rsid w:val="0031480D"/>
    <w:rsid w:val="00320BA1"/>
    <w:rsid w:val="003446B8"/>
    <w:rsid w:val="00357502"/>
    <w:rsid w:val="003626B9"/>
    <w:rsid w:val="00380FD5"/>
    <w:rsid w:val="003940D3"/>
    <w:rsid w:val="003B28AF"/>
    <w:rsid w:val="003D0111"/>
    <w:rsid w:val="003D0DC5"/>
    <w:rsid w:val="003E3746"/>
    <w:rsid w:val="003F6F1F"/>
    <w:rsid w:val="00416ACF"/>
    <w:rsid w:val="004307AE"/>
    <w:rsid w:val="00431AD5"/>
    <w:rsid w:val="004377F5"/>
    <w:rsid w:val="004435B6"/>
    <w:rsid w:val="00450C35"/>
    <w:rsid w:val="004A0DEF"/>
    <w:rsid w:val="004B2EF7"/>
    <w:rsid w:val="004B3F33"/>
    <w:rsid w:val="004C4E19"/>
    <w:rsid w:val="004D6453"/>
    <w:rsid w:val="00503CC0"/>
    <w:rsid w:val="005356A2"/>
    <w:rsid w:val="00542A85"/>
    <w:rsid w:val="00545374"/>
    <w:rsid w:val="005519D0"/>
    <w:rsid w:val="00551BA4"/>
    <w:rsid w:val="005647B6"/>
    <w:rsid w:val="00582C32"/>
    <w:rsid w:val="00587AC7"/>
    <w:rsid w:val="00594F37"/>
    <w:rsid w:val="00597FC2"/>
    <w:rsid w:val="005B65D1"/>
    <w:rsid w:val="005D0DA0"/>
    <w:rsid w:val="005D1218"/>
    <w:rsid w:val="005E289B"/>
    <w:rsid w:val="005E7884"/>
    <w:rsid w:val="005E7E5A"/>
    <w:rsid w:val="005F0D91"/>
    <w:rsid w:val="005F46F6"/>
    <w:rsid w:val="005F58E1"/>
    <w:rsid w:val="00600D2C"/>
    <w:rsid w:val="00622D96"/>
    <w:rsid w:val="00637E28"/>
    <w:rsid w:val="0064472F"/>
    <w:rsid w:val="00661631"/>
    <w:rsid w:val="00666A7D"/>
    <w:rsid w:val="00675B7B"/>
    <w:rsid w:val="006A33E8"/>
    <w:rsid w:val="006B0E67"/>
    <w:rsid w:val="006D3ADB"/>
    <w:rsid w:val="007102CE"/>
    <w:rsid w:val="00714D27"/>
    <w:rsid w:val="007451B6"/>
    <w:rsid w:val="00750921"/>
    <w:rsid w:val="007631BF"/>
    <w:rsid w:val="007873E8"/>
    <w:rsid w:val="00795CBB"/>
    <w:rsid w:val="007C12D4"/>
    <w:rsid w:val="007D1934"/>
    <w:rsid w:val="007D7AAD"/>
    <w:rsid w:val="007E29DB"/>
    <w:rsid w:val="00804D62"/>
    <w:rsid w:val="00810A7B"/>
    <w:rsid w:val="00813FD6"/>
    <w:rsid w:val="00831940"/>
    <w:rsid w:val="008450AE"/>
    <w:rsid w:val="00862C46"/>
    <w:rsid w:val="00867C4E"/>
    <w:rsid w:val="0087196B"/>
    <w:rsid w:val="00872234"/>
    <w:rsid w:val="00877D05"/>
    <w:rsid w:val="00885B5B"/>
    <w:rsid w:val="00891601"/>
    <w:rsid w:val="008A2CFD"/>
    <w:rsid w:val="008B2B20"/>
    <w:rsid w:val="008B4AB7"/>
    <w:rsid w:val="008C041F"/>
    <w:rsid w:val="008D0827"/>
    <w:rsid w:val="008D6AF6"/>
    <w:rsid w:val="008F214A"/>
    <w:rsid w:val="008F2EA7"/>
    <w:rsid w:val="008F653D"/>
    <w:rsid w:val="009212FE"/>
    <w:rsid w:val="00925E96"/>
    <w:rsid w:val="00931517"/>
    <w:rsid w:val="009367B7"/>
    <w:rsid w:val="009423CD"/>
    <w:rsid w:val="00944CE3"/>
    <w:rsid w:val="00955532"/>
    <w:rsid w:val="00964BEE"/>
    <w:rsid w:val="009858CC"/>
    <w:rsid w:val="009955A7"/>
    <w:rsid w:val="009968B9"/>
    <w:rsid w:val="009B14E3"/>
    <w:rsid w:val="009B41F3"/>
    <w:rsid w:val="009D7AEC"/>
    <w:rsid w:val="009E41D6"/>
    <w:rsid w:val="009F05AA"/>
    <w:rsid w:val="009F0B29"/>
    <w:rsid w:val="009F1682"/>
    <w:rsid w:val="009F415C"/>
    <w:rsid w:val="00A1498B"/>
    <w:rsid w:val="00A24216"/>
    <w:rsid w:val="00A332CD"/>
    <w:rsid w:val="00A51F7F"/>
    <w:rsid w:val="00A728DF"/>
    <w:rsid w:val="00A730DE"/>
    <w:rsid w:val="00A73191"/>
    <w:rsid w:val="00A8191D"/>
    <w:rsid w:val="00AA5188"/>
    <w:rsid w:val="00AB7A6E"/>
    <w:rsid w:val="00AC7D46"/>
    <w:rsid w:val="00AD707A"/>
    <w:rsid w:val="00AE2FCA"/>
    <w:rsid w:val="00AF3F1C"/>
    <w:rsid w:val="00B02898"/>
    <w:rsid w:val="00B26E76"/>
    <w:rsid w:val="00B5057D"/>
    <w:rsid w:val="00B51DC5"/>
    <w:rsid w:val="00B862DD"/>
    <w:rsid w:val="00B87444"/>
    <w:rsid w:val="00B97711"/>
    <w:rsid w:val="00BB44D2"/>
    <w:rsid w:val="00BB6322"/>
    <w:rsid w:val="00BD0302"/>
    <w:rsid w:val="00BF1C08"/>
    <w:rsid w:val="00C02F57"/>
    <w:rsid w:val="00C07311"/>
    <w:rsid w:val="00C07AD8"/>
    <w:rsid w:val="00C30FF5"/>
    <w:rsid w:val="00C323FA"/>
    <w:rsid w:val="00C4127F"/>
    <w:rsid w:val="00C610BF"/>
    <w:rsid w:val="00C707AF"/>
    <w:rsid w:val="00C757F3"/>
    <w:rsid w:val="00C77505"/>
    <w:rsid w:val="00C9363C"/>
    <w:rsid w:val="00CB059D"/>
    <w:rsid w:val="00D0323E"/>
    <w:rsid w:val="00D0465C"/>
    <w:rsid w:val="00D04C4B"/>
    <w:rsid w:val="00D04D7D"/>
    <w:rsid w:val="00D060D3"/>
    <w:rsid w:val="00D14813"/>
    <w:rsid w:val="00D174B8"/>
    <w:rsid w:val="00D2294D"/>
    <w:rsid w:val="00D338A3"/>
    <w:rsid w:val="00D363E6"/>
    <w:rsid w:val="00D40486"/>
    <w:rsid w:val="00D70DFF"/>
    <w:rsid w:val="00D90B83"/>
    <w:rsid w:val="00D91739"/>
    <w:rsid w:val="00D92A6E"/>
    <w:rsid w:val="00DA7AE2"/>
    <w:rsid w:val="00DB2BB4"/>
    <w:rsid w:val="00DD1D97"/>
    <w:rsid w:val="00DD46E3"/>
    <w:rsid w:val="00DD501D"/>
    <w:rsid w:val="00DF506D"/>
    <w:rsid w:val="00DF53C8"/>
    <w:rsid w:val="00E01221"/>
    <w:rsid w:val="00E06474"/>
    <w:rsid w:val="00E12C5E"/>
    <w:rsid w:val="00E277C3"/>
    <w:rsid w:val="00E67968"/>
    <w:rsid w:val="00E82C5C"/>
    <w:rsid w:val="00EF4B64"/>
    <w:rsid w:val="00EF6698"/>
    <w:rsid w:val="00EF7597"/>
    <w:rsid w:val="00EF7B10"/>
    <w:rsid w:val="00F008E6"/>
    <w:rsid w:val="00F64FF8"/>
    <w:rsid w:val="00F923DD"/>
    <w:rsid w:val="00FA4261"/>
    <w:rsid w:val="00FD4E53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3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63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63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3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63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63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F8886AB2F2BCEBCDE835FCDCC8C47AA483D2460BA5ABAC3E3F09548B5DF63B03400423920CD6DDE9CD555E79B9kEC" TargetMode="External"/><Relationship Id="rId13" Type="http://schemas.openxmlformats.org/officeDocument/2006/relationships/hyperlink" Target="consultantplus://offline/ref=BDF8886AB2F2BCEBCDE82BF1CAA49873AE8A884F0AA7A6FA63605209DC54FC6C560F056DD403C9DDE1D3555973C3020BB04CFDF28D572274A0D043BDk1C" TargetMode="External"/><Relationship Id="rId18" Type="http://schemas.openxmlformats.org/officeDocument/2006/relationships/hyperlink" Target="consultantplus://offline/ref=BDF8886AB2F2BCEBCDE82BF1CAA49873AE8A884F0AA7A6FC60605209DC54FC6C560F056DD403C9DDE1D3565B73C3020BB04CFDF28D572274A0D043BDk1C" TargetMode="External"/><Relationship Id="rId26" Type="http://schemas.openxmlformats.org/officeDocument/2006/relationships/hyperlink" Target="consultantplus://offline/ref=BDF8886AB2F2BCEBCDE835FCDCC8C47AA588DF470DA2ABAC3E3F09548B5DF63B11405C2F900EC8DFE9D8030F3CC25E4DE75FFFF88D552A6BBAkBC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DF8886AB2F2BCEBCDE82BF1CAA49873AE8A884F0AA7A6FC60605209DC54FC6C560F056DD403C9DDE1D3545673C3020BB04CFDF28D572274A0D043BDk1C" TargetMode="External"/><Relationship Id="rId34" Type="http://schemas.openxmlformats.org/officeDocument/2006/relationships/hyperlink" Target="consultantplus://offline/ref=BDF8886AB2F2BCEBCDE82BF1CAA49873AE8A884F0AA6A3F262605209DC54FC6C560F056DD403C9DDE1D3565673C3020BB04CFDF28D572274A0D043BDk1C" TargetMode="External"/><Relationship Id="rId7" Type="http://schemas.openxmlformats.org/officeDocument/2006/relationships/hyperlink" Target="consultantplus://offline/ref=BDF8886AB2F2BCEBCDE82BF1CAA49873AE8A884F0DA3A4F866605209DC54FC6C560F056DD403C9DDE1D2555973C3020BB04CFDF28D572274A0D043BDk1C" TargetMode="External"/><Relationship Id="rId12" Type="http://schemas.openxmlformats.org/officeDocument/2006/relationships/hyperlink" Target="consultantplus://offline/ref=BDF8886AB2F2BCEBCDE82BF1CAA49873AE8A884F0EA0A2FA64605209DC54FC6C560F056DD403C9DDE1D3575773C3020BB04CFDF28D572274A0D043BDk1C" TargetMode="External"/><Relationship Id="rId17" Type="http://schemas.openxmlformats.org/officeDocument/2006/relationships/hyperlink" Target="consultantplus://offline/ref=BDF8886AB2F2BCEBCDE82BF1CAA49873AE8A884F0AA7A6FA63605209DC54FC6C560F056DD403C9DDE1D3555973C3020BB04CFDF28D572274A0D043BDk1C" TargetMode="External"/><Relationship Id="rId25" Type="http://schemas.openxmlformats.org/officeDocument/2006/relationships/hyperlink" Target="consultantplus://offline/ref=BDF8886AB2F2BCEBCDE82BF1CAA49873AE8A884F0BA1A0FB66605209DC54FC6C560F056DD403C9DDE1D3515673C3020BB04CFDF28D572274A0D043BDk1C" TargetMode="External"/><Relationship Id="rId33" Type="http://schemas.openxmlformats.org/officeDocument/2006/relationships/hyperlink" Target="consultantplus://offline/ref=BDF8886AB2F2BCEBCDE835FCDCC8C47AA588DF470DA2ABAC3E3F09548B5DF63B11405C2F900EC8DFE9D8030F3CC25E4DE75FFFF88D552A6BBAkBC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DF8886AB2F2BCEBCDE82BF1CAA49873AE8A884F0AA7A6FA63605209DC54FC6C560F056DD403C9DDE1D2565D73C3020BB04CFDF28D572274A0D043BDk1C" TargetMode="External"/><Relationship Id="rId20" Type="http://schemas.openxmlformats.org/officeDocument/2006/relationships/hyperlink" Target="consultantplus://offline/ref=BDF8886AB2F2BCEBCDE82BF1CAA49873AE8A884F0AA7A6FC60605209DC54FC6C560F056DD403C9DDE1D3535F73C3020BB04CFDF28D572274A0D043BDk1C" TargetMode="External"/><Relationship Id="rId29" Type="http://schemas.openxmlformats.org/officeDocument/2006/relationships/hyperlink" Target="consultantplus://offline/ref=BDF8886AB2F2BCEBCDE835FCDCC8C47AA588DF470DA2ABAC3E3F09548B5DF63B11405C2F900EC8DFE9D8030F3CC25E4DE75FFFF88D552A6BBAkB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F8886AB2F2BCEBCDE82BF1CAA49873AE8A884F0EA0A2FA64605209DC54FC6C560F056DD403C9DDE1D3575673C3020BB04CFDF28D572274A0D043BDk1C" TargetMode="External"/><Relationship Id="rId11" Type="http://schemas.openxmlformats.org/officeDocument/2006/relationships/hyperlink" Target="consultantplus://offline/ref=BDF8886AB2F2BCEBCDE82BF1CAA49873AE8A884F0DA3A4F866605209DC54FC6C560F056DD403C9DDE1D2555973C3020BB04CFDF28D572274A0D043BDk1C" TargetMode="External"/><Relationship Id="rId24" Type="http://schemas.openxmlformats.org/officeDocument/2006/relationships/hyperlink" Target="consultantplus://offline/ref=BDF8886AB2F2BCEBCDE82BF1CAA49873AE8A884F0BA1A0FB66605209DC54FC6C560F056DD403C9DDE1D3535D73C3020BB04CFDF28D572274A0D043BDk1C" TargetMode="External"/><Relationship Id="rId32" Type="http://schemas.openxmlformats.org/officeDocument/2006/relationships/hyperlink" Target="consultantplus://offline/ref=BDF8886AB2F2BCEBCDE82BF1CAA49873AE8A884F0AA6A3F262605209DC54FC6C560F056DD403C9DDE1D3555D73C3020BB04CFDF28D572274A0D043BDk1C" TargetMode="External"/><Relationship Id="rId37" Type="http://schemas.openxmlformats.org/officeDocument/2006/relationships/hyperlink" Target="consultantplus://offline/ref=BDF8886AB2F2BCEBCDE82BF1CAA49873AE8A884F0AA6A3F262605209DC54FC6C560F056DD403C9DDE1D3525C73C3020BB04CFDF28D572274A0D043BDk1C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DF8886AB2F2BCEBCDE82BF1CAA49873AE8A884F0AA7A6FA63605209DC54FC6C560F056DD403C9DDE1D3515973C3020BB04CFDF28D572274A0D043BDk1C" TargetMode="External"/><Relationship Id="rId23" Type="http://schemas.openxmlformats.org/officeDocument/2006/relationships/hyperlink" Target="consultantplus://offline/ref=BDF8886AB2F2BCEBCDE82BF1CAA49873AE8A884F0AA7A6FC60605209DC54FC6C560F056DD403C9DDE1D3565B73C3020BB04CFDF28D572274A0D043BDk1C" TargetMode="External"/><Relationship Id="rId28" Type="http://schemas.openxmlformats.org/officeDocument/2006/relationships/hyperlink" Target="consultantplus://offline/ref=BDF8886AB2F2BCEBCDE835FCDCC8C47AA588DF470DA2ABAC3E3F09548B5DF63B11405C2F900EC8DFE9D8030F3CC25E4DE75FFFF88D552A6BBAkBC" TargetMode="External"/><Relationship Id="rId36" Type="http://schemas.openxmlformats.org/officeDocument/2006/relationships/hyperlink" Target="consultantplus://offline/ref=BDF8886AB2F2BCEBCDE835FCDCC8C47AA588DF470DA2ABAC3E3F09548B5DF63B11405C2F900EC8DFE9D8030F3CC25E4DE75FFFF88D552A6BBAkBC" TargetMode="External"/><Relationship Id="rId10" Type="http://schemas.openxmlformats.org/officeDocument/2006/relationships/hyperlink" Target="consultantplus://offline/ref=BDF8886AB2F2BCEBCDE82BF1CAA49873AE8A884F0EA6A1F267605209DC54FC6C560F056DD403C9DDE1D3565673C3020BB04CFDF28D572274A0D043BDk1C" TargetMode="External"/><Relationship Id="rId19" Type="http://schemas.openxmlformats.org/officeDocument/2006/relationships/hyperlink" Target="consultantplus://offline/ref=BDF8886AB2F2BCEBCDE82BF1CAA49873AE8A884F0AA7A6FC60605209DC54FC6C560F056DD403C9DDE1D3545673C3020BB04CFDF28D572274A0D043BDk1C" TargetMode="External"/><Relationship Id="rId31" Type="http://schemas.openxmlformats.org/officeDocument/2006/relationships/hyperlink" Target="consultantplus://offline/ref=BDF8886AB2F2BCEBCDE82BF1CAA49873AE8A884F0AA6A3F262605209DC54FC6C560F056DD403C9DDE1D3565673C3020BB04CFDF28D572274A0D043BDk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F8886AB2F2BCEBCDE835FCDCC8C47AA483D2460BA5ABAC3E3F09548B5DF63B11405C2F900EC8DFE4D8030F3CC25E4DE75FFFF88D552A6BBAkBC" TargetMode="External"/><Relationship Id="rId14" Type="http://schemas.openxmlformats.org/officeDocument/2006/relationships/hyperlink" Target="consultantplus://offline/ref=BDF8886AB2F2BCEBCDE82BF1CAA49873AE8A884F0AA7A6FA63605209DC54FC6C560F056DD403C9DDE1D2565D73C3020BB04CFDF28D572274A0D043BDk1C" TargetMode="External"/><Relationship Id="rId22" Type="http://schemas.openxmlformats.org/officeDocument/2006/relationships/hyperlink" Target="consultantplus://offline/ref=BDF8886AB2F2BCEBCDE82BF1CAA49873AE8A884F0AA7A6FC60605209DC54FC6C560F056DD403C9DDE1D3535873C3020BB04CFDF28D572274A0D043BDk1C" TargetMode="External"/><Relationship Id="rId27" Type="http://schemas.openxmlformats.org/officeDocument/2006/relationships/hyperlink" Target="consultantplus://offline/ref=BDF8886AB2F2BCEBCDE82BF1CAA49873AE8A884F0BA1A0FB66605209DC54FC6C560F056DD403C9DDE1D3535D73C3020BB04CFDF28D572274A0D043BDk1C" TargetMode="External"/><Relationship Id="rId30" Type="http://schemas.openxmlformats.org/officeDocument/2006/relationships/hyperlink" Target="consultantplus://offline/ref=BDF8886AB2F2BCEBCDE82BF1CAA49873AE8A884F0BA1A0FB66605209DC54FC6C560F056DD403C9DDE1D35E5973C3020BB04CFDF28D572274A0D043BDk1C" TargetMode="External"/><Relationship Id="rId35" Type="http://schemas.openxmlformats.org/officeDocument/2006/relationships/hyperlink" Target="consultantplus://offline/ref=BDF8886AB2F2BCEBCDE835FCDCC8C47AA588DF470DA2ABAC3E3F09548B5DF63B11405C2F900EC8DFE9D8030F3CC25E4DE75FFFF88D552A6BBAk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Вальрьевна Базыкина</dc:creator>
  <cp:lastModifiedBy>Ольга Вальрьевна Базыкина</cp:lastModifiedBy>
  <cp:revision>1</cp:revision>
  <dcterms:created xsi:type="dcterms:W3CDTF">2019-08-22T02:36:00Z</dcterms:created>
  <dcterms:modified xsi:type="dcterms:W3CDTF">2019-08-22T02:36:00Z</dcterms:modified>
</cp:coreProperties>
</file>